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9CF38" w14:textId="77777777" w:rsidR="00882EB9" w:rsidRPr="00882EB9" w:rsidRDefault="00882EB9" w:rsidP="00882E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ВІДОМОСТІ</w:t>
      </w:r>
      <w:r w:rsidRPr="00882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</w:t>
      </w:r>
      <w:proofErr w:type="spellStart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зміну</w:t>
      </w:r>
      <w:proofErr w:type="spellEnd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складу </w:t>
      </w:r>
      <w:proofErr w:type="spellStart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посадових</w:t>
      </w:r>
      <w:proofErr w:type="spellEnd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осіб</w:t>
      </w:r>
      <w:proofErr w:type="spellEnd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82E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емітента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1"/>
        <w:gridCol w:w="1912"/>
        <w:gridCol w:w="1067"/>
        <w:gridCol w:w="1706"/>
        <w:gridCol w:w="1987"/>
        <w:gridCol w:w="1800"/>
      </w:tblGrid>
      <w:tr w:rsidR="00882EB9" w:rsidRPr="00882EB9" w14:paraId="1C718B7C" w14:textId="77777777" w:rsidTr="00882EB9">
        <w:trPr>
          <w:trHeight w:val="60"/>
        </w:trPr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59F408E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055"/>
            <w:bookmarkEnd w:id="0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вчинення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дії</w:t>
            </w:r>
            <w:proofErr w:type="spellEnd"/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97C5DAE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Зміни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призначено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звільнено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обрано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припинено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повноваження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22AABC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Посада*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3FCD5ED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ім’я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батькові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повне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найменування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юридичної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особи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5A7A0AA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Ідентифікаційний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код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юридичної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особи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ACB831B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Розмір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частки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статутному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капіталі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емітента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(у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відсотках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882EB9" w:rsidRPr="00882EB9" w14:paraId="2A37703B" w14:textId="77777777" w:rsidTr="00882EB9">
        <w:trPr>
          <w:trHeight w:val="60"/>
        </w:trPr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B00E472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48BF6E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E4CCE2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94BF90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E85B966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265FD7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882EB9" w:rsidRPr="00882EB9" w14:paraId="067516F1" w14:textId="77777777" w:rsidTr="00882EB9">
        <w:trPr>
          <w:trHeight w:val="60"/>
        </w:trPr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BD958F5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19.11.2019</w:t>
            </w:r>
            <w:r w:rsidRPr="00882E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C367A75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Звільнено</w:t>
            </w:r>
          </w:p>
        </w:tc>
        <w:tc>
          <w:tcPr>
            <w:tcW w:w="1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04B0F8" w14:textId="4F5A326D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Головни</w:t>
            </w:r>
            <w:r w:rsidR="00B645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й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 xml:space="preserve"> бухгалтер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C060B77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Публічне акціонерне товариство «Джей Ті Інтернешнл Україна»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EF280E3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14372142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76832" w14:textId="77777777" w:rsidR="00882EB9" w:rsidRPr="00882EB9" w:rsidRDefault="00882EB9" w:rsidP="00882E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882EB9" w:rsidRPr="00882EB9" w14:paraId="5538BB15" w14:textId="77777777" w:rsidTr="00882EB9">
        <w:trPr>
          <w:trHeight w:val="60"/>
        </w:trPr>
        <w:tc>
          <w:tcPr>
            <w:tcW w:w="967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FDC7AF" w14:textId="77777777" w:rsidR="00882EB9" w:rsidRDefault="00882EB9" w:rsidP="00882E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bookmarkStart w:id="2" w:name="n2057"/>
            <w:bookmarkEnd w:id="2"/>
            <w:proofErr w:type="spellStart"/>
            <w:r w:rsidRPr="0088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Зміст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інформації</w:t>
            </w:r>
            <w:proofErr w:type="spellEnd"/>
            <w:r w:rsidRPr="00882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 зв’язку з поданням заяви, наказом від 19.11.2019 №С-52-К Мамко Марину Володимирівну було звільнено з посади головного бухгалтера за власним бажанням.</w:t>
            </w:r>
          </w:p>
          <w:p w14:paraId="26E25DE4" w14:textId="77777777" w:rsidR="00882EB9" w:rsidRPr="00882EB9" w:rsidRDefault="00882EB9" w:rsidP="00882E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Тимчасово обов’язки головного бухгалтера згідно наказу №365-К ві 15.11.2019 року покладено на Хамулу Світлану Зіновіївну</w:t>
            </w:r>
          </w:p>
        </w:tc>
      </w:tr>
    </w:tbl>
    <w:p w14:paraId="7C6E0ADD" w14:textId="77777777" w:rsidR="00882EB9" w:rsidRDefault="00882EB9"/>
    <w:sectPr w:rsidR="00882EB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EB9"/>
    <w:rsid w:val="00882EB9"/>
    <w:rsid w:val="00B6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97CD3"/>
  <w15:chartTrackingRefBased/>
  <w15:docId w15:val="{F6B7D7A4-B9C3-4D7E-8AD7-7172EDBB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7">
    <w:name w:val="rvps7"/>
    <w:basedOn w:val="Normal"/>
    <w:rsid w:val="0088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DefaultParagraphFont"/>
    <w:rsid w:val="00882EB9"/>
  </w:style>
  <w:style w:type="paragraph" w:customStyle="1" w:styleId="rvps12">
    <w:name w:val="rvps12"/>
    <w:basedOn w:val="Normal"/>
    <w:rsid w:val="0088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DefaultParagraphFont"/>
    <w:rsid w:val="00882EB9"/>
  </w:style>
  <w:style w:type="paragraph" w:customStyle="1" w:styleId="rvps14">
    <w:name w:val="rvps14"/>
    <w:basedOn w:val="Normal"/>
    <w:rsid w:val="0088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26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884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1F94E398747499726965B4E00C9DB" ma:contentTypeVersion="8" ma:contentTypeDescription="Create a new document." ma:contentTypeScope="" ma:versionID="8e0d1e9d25ac9d69ee858d6fbaefd059">
  <xsd:schema xmlns:xsd="http://www.w3.org/2001/XMLSchema" xmlns:xs="http://www.w3.org/2001/XMLSchema" xmlns:p="http://schemas.microsoft.com/office/2006/metadata/properties" xmlns:ns3="d15599db-6f2c-4ee4-be8a-edeb23425007" targetNamespace="http://schemas.microsoft.com/office/2006/metadata/properties" ma:root="true" ma:fieldsID="5c25225b8d2b7195a2d8dd0fbb94f3d8" ns3:_="">
    <xsd:import namespace="d15599db-6f2c-4ee4-be8a-edeb234250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599db-6f2c-4ee4-be8a-edeb23425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3D1908-4EAB-4ADC-8AE1-783127C73B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350C4B-B0CA-4A18-81AB-521223633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599db-6f2c-4ee4-be8a-edeb234250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91D838-3712-4EF3-A46B-FC7A5FC1483F}">
  <ds:schemaRefs>
    <ds:schemaRef ds:uri="d15599db-6f2c-4ee4-be8a-edeb2342500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Bohunov, Oleksandr</dc:creator>
  <cp:keywords/>
  <dc:description/>
  <cp:lastModifiedBy>Bohunov, Oleksandr</cp:lastModifiedBy>
  <cp:revision>2</cp:revision>
  <dcterms:created xsi:type="dcterms:W3CDTF">2019-11-29T12:38:00Z</dcterms:created>
  <dcterms:modified xsi:type="dcterms:W3CDTF">2019-11-29T12:42:00Z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0x010100B951F94E398747499726965B4E00C9DB</vt:lpwstr>
  </property>
</Properties>
</file>